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36" w:rsidRDefault="00D9200D" w:rsidP="00D9200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Adult ESL Level 2 Textbooks</w:t>
      </w:r>
    </w:p>
    <w:p w:rsidR="00D9200D" w:rsidRDefault="00D9200D" w:rsidP="00D9200D">
      <w:pPr>
        <w:jc w:val="center"/>
        <w:rPr>
          <w:b/>
          <w:sz w:val="28"/>
          <w:szCs w:val="28"/>
          <w:u w:val="single"/>
        </w:rPr>
      </w:pPr>
    </w:p>
    <w:p w:rsidR="00D9200D" w:rsidRPr="002F0CD1" w:rsidRDefault="00D9200D" w:rsidP="00D9200D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FD4BD7D" wp14:editId="1B6900DD">
            <wp:extent cx="1861820" cy="1987550"/>
            <wp:effectExtent l="0" t="0" r="5080" b="0"/>
            <wp:docPr id="2" name="Picture 2" descr="Side by Side Plus Leve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de by Side Plus Level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01" cy="199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CD1">
        <w:rPr>
          <w:sz w:val="24"/>
          <w:szCs w:val="24"/>
        </w:rPr>
        <w:tab/>
      </w:r>
      <w:r w:rsidR="002F0CD1" w:rsidRPr="002F0CD1">
        <w:rPr>
          <w:b/>
          <w:sz w:val="28"/>
          <w:szCs w:val="28"/>
        </w:rPr>
        <w:t>This will be our main textbook with Vocabulary</w:t>
      </w:r>
    </w:p>
    <w:p w:rsidR="00E368CF" w:rsidRDefault="00E368CF" w:rsidP="00D9200D">
      <w:pPr>
        <w:rPr>
          <w:sz w:val="24"/>
          <w:szCs w:val="24"/>
        </w:rPr>
      </w:pPr>
    </w:p>
    <w:p w:rsidR="00E368CF" w:rsidRPr="002F0CD1" w:rsidRDefault="00E368CF" w:rsidP="00D9200D">
      <w:pPr>
        <w:rPr>
          <w:b/>
          <w:sz w:val="28"/>
          <w:szCs w:val="28"/>
        </w:rPr>
      </w:pPr>
      <w:r w:rsidRPr="00E368CF">
        <w:rPr>
          <w:sz w:val="24"/>
          <w:szCs w:val="24"/>
        </w:rPr>
        <w:drawing>
          <wp:inline distT="0" distB="0" distL="0" distR="0">
            <wp:extent cx="1884680" cy="2000250"/>
            <wp:effectExtent l="0" t="0" r="1270" b="0"/>
            <wp:docPr id="1" name="Picture 1" descr="Side by Side Extra &amp; Plus - Adult English language learning | Pearson  Langu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de by Side Extra &amp; Plus - Adult English language learning | Pearson  Langu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205" cy="200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CD1">
        <w:rPr>
          <w:sz w:val="24"/>
          <w:szCs w:val="24"/>
        </w:rPr>
        <w:tab/>
      </w:r>
      <w:r w:rsidR="002F0CD1">
        <w:rPr>
          <w:b/>
          <w:sz w:val="28"/>
          <w:szCs w:val="28"/>
        </w:rPr>
        <w:t>This will be our main activity textbook</w:t>
      </w:r>
    </w:p>
    <w:p w:rsidR="00E368CF" w:rsidRDefault="00E368CF" w:rsidP="00D9200D">
      <w:pPr>
        <w:rPr>
          <w:sz w:val="24"/>
          <w:szCs w:val="24"/>
        </w:rPr>
      </w:pPr>
    </w:p>
    <w:p w:rsidR="00E368CF" w:rsidRPr="002F0CD1" w:rsidRDefault="002F0CD1" w:rsidP="00D9200D">
      <w:pPr>
        <w:rPr>
          <w:b/>
          <w:sz w:val="28"/>
          <w:szCs w:val="28"/>
        </w:rPr>
      </w:pPr>
      <w:r w:rsidRPr="002F0CD1">
        <w:rPr>
          <w:sz w:val="24"/>
          <w:szCs w:val="24"/>
        </w:rPr>
        <w:drawing>
          <wp:inline distT="0" distB="0" distL="0" distR="0" wp14:anchorId="2CEA1E39" wp14:editId="2C963CD6">
            <wp:extent cx="1891030" cy="1999939"/>
            <wp:effectExtent l="0" t="0" r="0" b="635"/>
            <wp:docPr id="4" name="Picture 4" descr="Life Skills and Test Prep 1 Audio C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fe Skills and Test Prep 1 Audio C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194" cy="208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This will be our Life Skills Test prep textbook</w:t>
      </w:r>
      <w:bookmarkStart w:id="0" w:name="_GoBack"/>
      <w:bookmarkEnd w:id="0"/>
    </w:p>
    <w:sectPr w:rsidR="00E368CF" w:rsidRPr="002F0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D"/>
    <w:rsid w:val="000A273F"/>
    <w:rsid w:val="00244C6D"/>
    <w:rsid w:val="002F0CD1"/>
    <w:rsid w:val="00D9200D"/>
    <w:rsid w:val="00E3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352F"/>
  <w15:chartTrackingRefBased/>
  <w15:docId w15:val="{447B4399-96EF-4412-9580-5A77CE94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Pomona Unified School District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2024-08-05T16:21:00Z</dcterms:created>
  <dcterms:modified xsi:type="dcterms:W3CDTF">2024-08-05T18:24:00Z</dcterms:modified>
</cp:coreProperties>
</file>